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12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Тарифному соглашению на 2017 год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«26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» января 2017 года</w:t>
      </w:r>
    </w:p>
    <w:p>
      <w:pPr>
        <w:spacing w:after="120"/>
        <w:jc w:val="center"/>
        <w:rPr>
          <w:b/>
          <w:sz w:val="24"/>
        </w:rPr>
      </w:pPr>
    </w:p>
    <w:p>
      <w:pPr>
        <w:jc w:val="center"/>
        <w:rPr>
          <w:b/>
        </w:rPr>
      </w:pPr>
      <w:r>
        <w:rPr>
          <w:b/>
        </w:rPr>
        <w:t>АКТ</w:t>
      </w:r>
    </w:p>
    <w:p>
      <w:pPr>
        <w:jc w:val="center"/>
        <w:rPr>
          <w:b/>
        </w:rPr>
      </w:pPr>
      <w:r>
        <w:rPr>
          <w:b/>
        </w:rPr>
        <w:t xml:space="preserve">об оплате расчетов по </w:t>
      </w:r>
      <w:proofErr w:type="spellStart"/>
      <w:r>
        <w:rPr>
          <w:b/>
        </w:rPr>
        <w:t>подушевому</w:t>
      </w:r>
      <w:proofErr w:type="spellEnd"/>
      <w:r>
        <w:rPr>
          <w:b/>
        </w:rPr>
        <w:t xml:space="preserve">  финансированию </w:t>
      </w:r>
    </w:p>
    <w:p>
      <w:pPr>
        <w:spacing w:after="120"/>
        <w:jc w:val="center"/>
        <w:rPr>
          <w:b/>
        </w:rPr>
      </w:pPr>
      <w:r>
        <w:rPr>
          <w:b/>
        </w:rPr>
        <w:t>за услуги, оказанные врачами-терапевтами участковыми, врачами общей практики, в амбулаторных условиях</w:t>
      </w:r>
    </w:p>
    <w:p>
      <w:pPr>
        <w:pBdr>
          <w:bottom w:val="single" w:sz="4" w:space="1" w:color="auto"/>
        </w:pBdr>
        <w:spacing w:after="120"/>
        <w:jc w:val="center"/>
        <w:rPr>
          <w:sz w:val="24"/>
        </w:rPr>
      </w:pPr>
    </w:p>
    <w:p>
      <w:pPr>
        <w:pBdr>
          <w:bottom w:val="single" w:sz="4" w:space="1" w:color="auto"/>
        </w:pBdr>
        <w:spacing w:after="120"/>
        <w:jc w:val="center"/>
        <w:rPr>
          <w:sz w:val="24"/>
        </w:rPr>
      </w:pPr>
    </w:p>
    <w:p>
      <w:pPr>
        <w:jc w:val="center"/>
        <w:rPr>
          <w:sz w:val="20"/>
          <w:szCs w:val="20"/>
        </w:rPr>
      </w:pPr>
      <w:r>
        <w:t xml:space="preserve">                 </w:t>
      </w:r>
      <w:r>
        <w:rPr>
          <w:sz w:val="20"/>
          <w:szCs w:val="20"/>
        </w:rPr>
        <w:t>(наименование медицинской организации)</w:t>
      </w:r>
    </w:p>
    <w:p>
      <w:pPr>
        <w:pBdr>
          <w:bottom w:val="single" w:sz="4" w:space="1" w:color="auto"/>
        </w:pBdr>
        <w:jc w:val="both"/>
      </w:pPr>
      <w:r>
        <w:t xml:space="preserve">в соответствии с Договором на оказание и оплату медицинской помощи </w:t>
      </w:r>
      <w:proofErr w:type="gramStart"/>
      <w:r>
        <w:t>с</w:t>
      </w:r>
      <w:proofErr w:type="gramEnd"/>
      <w:r>
        <w:t xml:space="preserve"> </w:t>
      </w:r>
    </w:p>
    <w:p>
      <w:pPr>
        <w:pBdr>
          <w:bottom w:val="single" w:sz="4" w:space="1" w:color="auto"/>
        </w:pBdr>
        <w:jc w:val="both"/>
      </w:pPr>
    </w:p>
    <w:p>
      <w:pPr>
        <w:rPr>
          <w:sz w:val="20"/>
          <w:szCs w:val="20"/>
        </w:rPr>
      </w:pPr>
      <w:r>
        <w:t xml:space="preserve">                                                             </w:t>
      </w:r>
      <w:r>
        <w:rPr>
          <w:sz w:val="20"/>
          <w:szCs w:val="20"/>
        </w:rPr>
        <w:t xml:space="preserve">(наименование СМО)    </w:t>
      </w:r>
    </w:p>
    <w:p>
      <w:pPr>
        <w:jc w:val="center"/>
      </w:pPr>
      <w:r>
        <w:t>за ______________________________ 20__г.</w:t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>(период)</w:t>
      </w:r>
    </w:p>
    <w:p>
      <w:pPr>
        <w:jc w:val="center"/>
        <w:rPr>
          <w:sz w:val="20"/>
          <w:szCs w:val="20"/>
        </w:rPr>
      </w:pPr>
    </w:p>
    <w:p>
      <w:pPr>
        <w:jc w:val="center"/>
        <w:rPr>
          <w:sz w:val="20"/>
          <w:szCs w:val="20"/>
        </w:rPr>
      </w:pPr>
    </w:p>
    <w:tbl>
      <w:tblPr>
        <w:tblW w:w="10728" w:type="dxa"/>
        <w:tblInd w:w="-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974"/>
        <w:gridCol w:w="3960"/>
      </w:tblGrid>
      <w:tr>
        <w:trPr>
          <w:trHeight w:val="330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№№</w:t>
            </w:r>
          </w:p>
        </w:tc>
        <w:tc>
          <w:tcPr>
            <w:tcW w:w="5974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 (руб.)</w:t>
            </w:r>
          </w:p>
        </w:tc>
      </w:tr>
      <w:tr>
        <w:trPr>
          <w:trHeight w:val="47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Расчетный объем </w:t>
            </w:r>
            <w:proofErr w:type="spellStart"/>
            <w:r>
              <w:rPr>
                <w:sz w:val="26"/>
                <w:szCs w:val="26"/>
              </w:rPr>
              <w:t>подушевого</w:t>
            </w:r>
            <w:proofErr w:type="spellEnd"/>
            <w:r>
              <w:rPr>
                <w:sz w:val="26"/>
                <w:szCs w:val="26"/>
              </w:rPr>
              <w:t xml:space="preserve"> финансирования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</w:p>
        </w:tc>
      </w:tr>
      <w:tr>
        <w:trPr>
          <w:trHeight w:val="439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Сумма средств по результатам проведения МЭК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</w:p>
        </w:tc>
      </w:tr>
      <w:tr>
        <w:trPr>
          <w:trHeight w:val="51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color w:val="C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 средств по результатам проведения МЭЭ</w:t>
            </w:r>
          </w:p>
        </w:tc>
        <w:tc>
          <w:tcPr>
            <w:tcW w:w="3960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</w:p>
        </w:tc>
      </w:tr>
      <w:tr>
        <w:trPr>
          <w:trHeight w:val="51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Сумма средств по результатам проведения ЭКМП </w:t>
            </w:r>
          </w:p>
        </w:tc>
        <w:tc>
          <w:tcPr>
            <w:tcW w:w="3960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</w:p>
        </w:tc>
      </w:tr>
    </w:tbl>
    <w:p>
      <w:pPr>
        <w:ind w:left="-900"/>
        <w:jc w:val="both"/>
        <w:rPr>
          <w:b/>
        </w:rPr>
      </w:pPr>
      <w:r>
        <w:rPr>
          <w:b/>
        </w:rPr>
        <w:t xml:space="preserve"> </w:t>
      </w:r>
    </w:p>
    <w:p>
      <w:pPr>
        <w:ind w:left="-900"/>
        <w:jc w:val="both"/>
        <w:rPr>
          <w:b/>
        </w:rPr>
      </w:pPr>
    </w:p>
    <w:p>
      <w:pPr>
        <w:ind w:left="-900"/>
        <w:jc w:val="both"/>
      </w:pPr>
      <w:r>
        <w:rPr>
          <w:b/>
        </w:rPr>
        <w:t>Итого к оплате: ( п.1 - п.2 - п.3 - п.4)</w:t>
      </w:r>
      <w:r>
        <w:t xml:space="preserve"> _________________________  руб. </w:t>
      </w:r>
    </w:p>
    <w:p>
      <w:pPr>
        <w:jc w:val="both"/>
        <w:rPr>
          <w:sz w:val="20"/>
          <w:szCs w:val="20"/>
        </w:rPr>
      </w:pP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/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245"/>
        <w:gridCol w:w="1134"/>
        <w:gridCol w:w="3651"/>
      </w:tblGrid>
      <w:tr>
        <w:tc>
          <w:tcPr>
            <w:tcW w:w="52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r>
              <w:t>От страховой медицинской организации</w:t>
            </w:r>
          </w:p>
          <w:p/>
          <w:p/>
          <w:p>
            <w:r>
              <w:t>Руководитель СМО</w:t>
            </w:r>
          </w:p>
          <w:p/>
          <w:p/>
          <w:p>
            <w:r>
              <w:t>Главный бухгалтер СМО</w:t>
            </w:r>
          </w:p>
          <w:p/>
          <w:p/>
          <w:p>
            <w:r>
              <w:t>М.П. «____»___________________ 20__г.</w:t>
            </w:r>
          </w:p>
          <w:p/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pPr>
              <w:spacing w:after="200" w:line="276" w:lineRule="auto"/>
            </w:pPr>
          </w:p>
          <w:p>
            <w:pPr>
              <w:spacing w:after="200" w:line="276" w:lineRule="auto"/>
            </w:pPr>
          </w:p>
          <w:p/>
        </w:tc>
        <w:tc>
          <w:tcPr>
            <w:tcW w:w="3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r>
              <w:t>«Ознакомлен»</w:t>
            </w:r>
          </w:p>
          <w:p/>
          <w:p/>
          <w:p>
            <w:r>
              <w:t>Руководитель МО</w:t>
            </w:r>
          </w:p>
        </w:tc>
      </w:tr>
    </w:tbl>
    <w:p>
      <w:r>
        <w:t xml:space="preserve">                                                                  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borisjuk</dc:creator>
  <cp:keywords/>
  <dc:description/>
  <cp:lastModifiedBy>Казенцева О.И.</cp:lastModifiedBy>
  <cp:revision>47</cp:revision>
  <dcterms:created xsi:type="dcterms:W3CDTF">2012-12-24T23:09:00Z</dcterms:created>
  <dcterms:modified xsi:type="dcterms:W3CDTF">2017-01-23T09:49:00Z</dcterms:modified>
</cp:coreProperties>
</file>